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C50" w:rsidRDefault="00503AF7">
      <w:r>
        <w:t>Vragen bij H2</w:t>
      </w:r>
      <w:r>
        <w:t>.7 en H2.8</w:t>
      </w:r>
    </w:p>
    <w:p w:rsidR="00503AF7" w:rsidRDefault="00503AF7">
      <w:r>
        <w:t>H2.7: Maatschappelijke positie en ‘leefstijl’</w:t>
      </w:r>
    </w:p>
    <w:p w:rsidR="00503AF7" w:rsidRDefault="00503AF7"/>
    <w:p w:rsidR="00503AF7" w:rsidRDefault="00503AF7" w:rsidP="00503AF7">
      <w:pPr>
        <w:pStyle w:val="Lijstalinea"/>
        <w:numPr>
          <w:ilvl w:val="0"/>
          <w:numId w:val="1"/>
        </w:numPr>
      </w:pPr>
      <w:r>
        <w:t>Wat wordt bedoeld met de term ‘maatschappelijke ladder’ ? (zie paragraaf 2.6)</w:t>
      </w:r>
    </w:p>
    <w:p w:rsidR="00503AF7" w:rsidRDefault="00503AF7" w:rsidP="00503AF7">
      <w:pPr>
        <w:pStyle w:val="Lijstalinea"/>
        <w:numPr>
          <w:ilvl w:val="0"/>
          <w:numId w:val="1"/>
        </w:numPr>
      </w:pPr>
      <w:r>
        <w:t xml:space="preserve"> Leg uit dat je maatschappelijke positie van invloed is op het ‘culturele kapitaal’ en de ontwikkeling daarvan. (Cultureel kapitaal wordt uitgelegd op </w:t>
      </w:r>
      <w:proofErr w:type="spellStart"/>
      <w:r>
        <w:t>blz</w:t>
      </w:r>
      <w:proofErr w:type="spellEnd"/>
      <w:r>
        <w:t xml:space="preserve"> 43.)</w:t>
      </w:r>
    </w:p>
    <w:p w:rsidR="00503AF7" w:rsidRDefault="00503AF7" w:rsidP="00503AF7"/>
    <w:p w:rsidR="00503AF7" w:rsidRDefault="00503AF7" w:rsidP="00503AF7">
      <w:pPr>
        <w:pStyle w:val="Lijstalinea"/>
        <w:numPr>
          <w:ilvl w:val="0"/>
          <w:numId w:val="1"/>
        </w:numPr>
      </w:pPr>
      <w:r>
        <w:t>Wat wordt bedoeld met ‘politieke participatie’?</w:t>
      </w:r>
    </w:p>
    <w:p w:rsidR="00503AF7" w:rsidRDefault="00503AF7" w:rsidP="00503AF7">
      <w:pPr>
        <w:pStyle w:val="Lijstalinea"/>
      </w:pPr>
    </w:p>
    <w:p w:rsidR="00503AF7" w:rsidRDefault="00503AF7" w:rsidP="00503AF7">
      <w:pPr>
        <w:pStyle w:val="Lijstalinea"/>
        <w:numPr>
          <w:ilvl w:val="0"/>
          <w:numId w:val="1"/>
        </w:numPr>
      </w:pPr>
      <w:r>
        <w:t>Noem vijf manieren waarop je als burgers kunt deelnemen aan de politiek. (zelf bedenken)</w:t>
      </w:r>
    </w:p>
    <w:p w:rsidR="00503AF7" w:rsidRDefault="00503AF7" w:rsidP="00503AF7">
      <w:pPr>
        <w:pStyle w:val="Lijstalinea"/>
      </w:pPr>
    </w:p>
    <w:p w:rsidR="00503AF7" w:rsidRDefault="00503AF7" w:rsidP="00503AF7">
      <w:pPr>
        <w:pStyle w:val="Lijstalinea"/>
        <w:numPr>
          <w:ilvl w:val="0"/>
          <w:numId w:val="1"/>
        </w:numPr>
      </w:pPr>
      <w:r>
        <w:t>Noem drie redenen waarom mensen uit lagere sociale lagen in de samenleving niet gaan stemmen bij de verkiezingen voor de tweede kamer.</w:t>
      </w:r>
    </w:p>
    <w:p w:rsidR="00503AF7" w:rsidRDefault="00503AF7" w:rsidP="00503AF7">
      <w:pPr>
        <w:pStyle w:val="Lijstalinea"/>
      </w:pPr>
    </w:p>
    <w:p w:rsidR="00503AF7" w:rsidRDefault="00503AF7" w:rsidP="00503AF7">
      <w:pPr>
        <w:pStyle w:val="Lijstalinea"/>
        <w:numPr>
          <w:ilvl w:val="0"/>
          <w:numId w:val="1"/>
        </w:numPr>
      </w:pPr>
      <w:r>
        <w:t xml:space="preserve">Leg uit dat </w:t>
      </w:r>
      <w:r w:rsidR="00515CCF">
        <w:t>niet ga</w:t>
      </w:r>
      <w:r w:rsidR="00651E51">
        <w:t xml:space="preserve">an stemmen voor de </w:t>
      </w:r>
      <w:proofErr w:type="spellStart"/>
      <w:r w:rsidR="00651E51">
        <w:t>tweedekamerverkiezingen</w:t>
      </w:r>
      <w:proofErr w:type="spellEnd"/>
      <w:r w:rsidR="00651E51">
        <w:t xml:space="preserve"> uiteindelijk kan/ zal leiden tot meer wantrouwen richting de politiek en het zich afkeren van de politiek.</w:t>
      </w:r>
    </w:p>
    <w:p w:rsidR="00651E51" w:rsidRDefault="00651E51" w:rsidP="00651E51">
      <w:pPr>
        <w:pStyle w:val="Lijstalinea"/>
      </w:pPr>
    </w:p>
    <w:p w:rsidR="00651E51" w:rsidRDefault="00651E51" w:rsidP="00651E51">
      <w:pPr>
        <w:pStyle w:val="Lijstalinea"/>
        <w:numPr>
          <w:ilvl w:val="0"/>
          <w:numId w:val="1"/>
        </w:numPr>
      </w:pPr>
      <w:r>
        <w:t>Leg uit dat onderwijs een bijdrage kan leveren aan het verkleinen van de sociale ongelijkheid in Nederland.</w:t>
      </w:r>
    </w:p>
    <w:p w:rsidR="00651E51" w:rsidRDefault="00651E51" w:rsidP="00651E51">
      <w:pPr>
        <w:pStyle w:val="Lijstalinea"/>
      </w:pPr>
    </w:p>
    <w:p w:rsidR="00651E51" w:rsidRDefault="00651E51" w:rsidP="00651E51">
      <w:r>
        <w:t>Vragen bij H2.8 De vorming van de identiteit.</w:t>
      </w:r>
    </w:p>
    <w:p w:rsidR="00651E51" w:rsidRDefault="00651E51" w:rsidP="00651E51"/>
    <w:p w:rsidR="00651E51" w:rsidRDefault="00EB7A25" w:rsidP="00EB7A25">
      <w:pPr>
        <w:pStyle w:val="Lijstalinea"/>
        <w:numPr>
          <w:ilvl w:val="0"/>
          <w:numId w:val="1"/>
        </w:numPr>
      </w:pPr>
      <w:r>
        <w:t>Noem een bekend iemand die een voorbeeld van jou is. (Een voorbeeld qua gedrag, opvattingen of waarden die hij/ zij uitdraagt.)</w:t>
      </w:r>
    </w:p>
    <w:p w:rsidR="00EB7A25" w:rsidRDefault="00EB7A25" w:rsidP="00EB7A25"/>
    <w:p w:rsidR="00EB7A25" w:rsidRDefault="00EB7A25" w:rsidP="00EB7A25">
      <w:pPr>
        <w:pStyle w:val="Lijstalinea"/>
        <w:numPr>
          <w:ilvl w:val="0"/>
          <w:numId w:val="1"/>
        </w:numPr>
      </w:pPr>
      <w:r>
        <w:t>Geef een voorbeeld van een groep waartoe jij behoort en wil behoren en leg uit welk gevolg dat heeft voor jouw gedrag.</w:t>
      </w:r>
    </w:p>
    <w:p w:rsidR="00EB7A25" w:rsidRDefault="00EB7A25" w:rsidP="00EB7A25">
      <w:pPr>
        <w:pStyle w:val="Lijstalinea"/>
      </w:pPr>
    </w:p>
    <w:p w:rsidR="00EB7A25" w:rsidRDefault="00EB7A25" w:rsidP="00EB7A25">
      <w:pPr>
        <w:pStyle w:val="Lijstalinea"/>
        <w:numPr>
          <w:ilvl w:val="0"/>
          <w:numId w:val="1"/>
        </w:numPr>
      </w:pPr>
      <w:r>
        <w:t>Wat wordt bedoeld met de term ‘collectieve identiteit’?</w:t>
      </w:r>
    </w:p>
    <w:p w:rsidR="00EB7A25" w:rsidRDefault="00EB7A25" w:rsidP="00EB7A25">
      <w:pPr>
        <w:pStyle w:val="Lijstalinea"/>
      </w:pPr>
    </w:p>
    <w:p w:rsidR="00EB7A25" w:rsidRDefault="00EB7A25" w:rsidP="00EB7A25">
      <w:pPr>
        <w:pStyle w:val="Lijstalinea"/>
        <w:numPr>
          <w:ilvl w:val="0"/>
          <w:numId w:val="1"/>
        </w:numPr>
      </w:pPr>
      <w:r>
        <w:t>Wat is kenmerkend van de ‘Brabander’?</w:t>
      </w:r>
    </w:p>
    <w:p w:rsidR="00EB7A25" w:rsidRDefault="00EB7A25" w:rsidP="00EB7A25">
      <w:pPr>
        <w:pStyle w:val="Lijstalinea"/>
      </w:pPr>
    </w:p>
    <w:p w:rsidR="00EB7A25" w:rsidRDefault="00EB7A25" w:rsidP="00EB7A25">
      <w:pPr>
        <w:pStyle w:val="Lijstalinea"/>
      </w:pPr>
    </w:p>
    <w:p w:rsidR="00EB7A25" w:rsidRDefault="00EB7A25" w:rsidP="00EB7A25">
      <w:pPr>
        <w:pStyle w:val="Lijstalinea"/>
      </w:pPr>
    </w:p>
    <w:p w:rsidR="00EB7A25" w:rsidRDefault="00EB7A25" w:rsidP="00EB7A25">
      <w:pPr>
        <w:pStyle w:val="Lijstalinea"/>
      </w:pPr>
    </w:p>
    <w:p w:rsidR="00EB7A25" w:rsidRDefault="00EB7A25" w:rsidP="00EB7A25">
      <w:pPr>
        <w:pStyle w:val="Lijstalinea"/>
      </w:pPr>
    </w:p>
    <w:p w:rsidR="00EB7A25" w:rsidRDefault="00EB7A25" w:rsidP="00EB7A25">
      <w:pPr>
        <w:pStyle w:val="Lijstalinea"/>
      </w:pPr>
    </w:p>
    <w:p w:rsidR="00EB7A25" w:rsidRDefault="00EB7A25" w:rsidP="00EB7A25">
      <w:pPr>
        <w:pStyle w:val="Lijstalinea"/>
      </w:pPr>
    </w:p>
    <w:p w:rsidR="00EB7A25" w:rsidRDefault="00EB7A25" w:rsidP="00EB7A25">
      <w:pPr>
        <w:pStyle w:val="Lijstalinea"/>
      </w:pPr>
    </w:p>
    <w:p w:rsidR="00EB7A25" w:rsidRDefault="00EB7A25" w:rsidP="00EB7A25">
      <w:pPr>
        <w:pStyle w:val="Lijstalinea"/>
      </w:pPr>
    </w:p>
    <w:p w:rsidR="00EB7A25" w:rsidRDefault="00EB7A25" w:rsidP="00EB7A25">
      <w:pPr>
        <w:pStyle w:val="Lijstalinea"/>
      </w:pPr>
    </w:p>
    <w:p w:rsidR="00EB7A25" w:rsidRDefault="00EB7A25" w:rsidP="00EB7A25">
      <w:pPr>
        <w:pStyle w:val="Lijstalinea"/>
      </w:pPr>
    </w:p>
    <w:p w:rsidR="00EB7A25" w:rsidRDefault="00EB7A25" w:rsidP="00EB7A25">
      <w:pPr>
        <w:pStyle w:val="Lijstalinea"/>
      </w:pPr>
      <w:r>
        <w:lastRenderedPageBreak/>
        <w:t>Bij vraag 12.</w:t>
      </w:r>
    </w:p>
    <w:tbl>
      <w:tblPr>
        <w:tblStyle w:val="Tabelraster"/>
        <w:tblW w:w="0" w:type="auto"/>
        <w:tblInd w:w="720" w:type="dxa"/>
        <w:tblLook w:val="04A0" w:firstRow="1" w:lastRow="0" w:firstColumn="1" w:lastColumn="0" w:noHBand="0" w:noVBand="1"/>
      </w:tblPr>
      <w:tblGrid>
        <w:gridCol w:w="8342"/>
      </w:tblGrid>
      <w:tr w:rsidR="00EB7A25" w:rsidTr="00EB7A25">
        <w:tc>
          <w:tcPr>
            <w:tcW w:w="9062" w:type="dxa"/>
          </w:tcPr>
          <w:p w:rsidR="00EB7A25" w:rsidRDefault="00EB7A25" w:rsidP="00EB7A25">
            <w:pPr>
              <w:pStyle w:val="Lijstalinea"/>
              <w:ind w:left="0"/>
            </w:pPr>
          </w:p>
          <w:p w:rsidR="00EB7A25" w:rsidRPr="00EB7A25" w:rsidRDefault="00EB7A25" w:rsidP="00EB7A25">
            <w:pPr>
              <w:spacing w:before="100" w:beforeAutospacing="1" w:after="100" w:afterAutospacing="1"/>
              <w:outlineLvl w:val="2"/>
              <w:rPr>
                <w:rFonts w:ascii="Times New Roman" w:eastAsia="Times New Roman" w:hAnsi="Times New Roman" w:cs="Times New Roman"/>
                <w:b/>
                <w:bCs/>
                <w:sz w:val="27"/>
                <w:szCs w:val="27"/>
                <w:lang w:eastAsia="nl-NL"/>
              </w:rPr>
            </w:pPr>
            <w:r w:rsidRPr="00EB7A25">
              <w:rPr>
                <w:rFonts w:ascii="Times New Roman" w:eastAsia="Times New Roman" w:hAnsi="Times New Roman" w:cs="Times New Roman"/>
                <w:b/>
                <w:bCs/>
                <w:sz w:val="27"/>
                <w:szCs w:val="27"/>
                <w:lang w:eastAsia="nl-NL"/>
              </w:rPr>
              <w:t>PVV</w:t>
            </w:r>
          </w:p>
          <w:p w:rsidR="00EB7A25" w:rsidRPr="00EB7A25" w:rsidRDefault="00EB7A25" w:rsidP="00EB7A25">
            <w:pPr>
              <w:spacing w:before="100" w:beforeAutospacing="1" w:after="100" w:afterAutospacing="1"/>
              <w:rPr>
                <w:rFonts w:ascii="Times New Roman" w:eastAsia="Times New Roman" w:hAnsi="Times New Roman" w:cs="Times New Roman"/>
                <w:sz w:val="24"/>
                <w:szCs w:val="24"/>
                <w:lang w:eastAsia="nl-NL"/>
              </w:rPr>
            </w:pPr>
            <w:r w:rsidRPr="00EB7A25">
              <w:rPr>
                <w:rFonts w:ascii="Times New Roman" w:eastAsia="Times New Roman" w:hAnsi="Times New Roman" w:cs="Times New Roman"/>
                <w:b/>
                <w:bCs/>
                <w:i/>
                <w:iCs/>
                <w:sz w:val="24"/>
                <w:szCs w:val="24"/>
                <w:lang w:eastAsia="nl-NL"/>
              </w:rPr>
              <w:t>Moeten we vluchtelingen opvangen?</w:t>
            </w:r>
          </w:p>
          <w:p w:rsidR="00EB7A25" w:rsidRPr="00EB7A25" w:rsidRDefault="00EB7A25" w:rsidP="00EB7A25">
            <w:pPr>
              <w:spacing w:before="100" w:beforeAutospacing="1" w:after="100" w:afterAutospacing="1"/>
              <w:rPr>
                <w:rFonts w:ascii="Times New Roman" w:eastAsia="Times New Roman" w:hAnsi="Times New Roman" w:cs="Times New Roman"/>
                <w:sz w:val="24"/>
                <w:szCs w:val="24"/>
                <w:lang w:eastAsia="nl-NL"/>
              </w:rPr>
            </w:pPr>
            <w:r w:rsidRPr="00EB7A25">
              <w:rPr>
                <w:rFonts w:ascii="Times New Roman" w:eastAsia="Times New Roman" w:hAnsi="Times New Roman" w:cs="Times New Roman"/>
                <w:sz w:val="24"/>
                <w:szCs w:val="24"/>
                <w:lang w:eastAsia="nl-NL"/>
              </w:rPr>
              <w:t xml:space="preserve">Nee, zegt de PVV. De vluchtelingen die zich melden in Nederland hebben een reis afgelegd door verschillende veilige landen (via Turkije, Griekenland, door Europa naar Nederland), dus zijn zij niet op de vlucht voor oorlog en geweld. "Echte vluchtelingen kunnen altijd in de eigen regio, zoals in de steenrijke Golfstaten, worden opgevangen", zegt asielwoordvoerder Sietse </w:t>
            </w:r>
            <w:proofErr w:type="spellStart"/>
            <w:r w:rsidRPr="00EB7A25">
              <w:rPr>
                <w:rFonts w:ascii="Times New Roman" w:eastAsia="Times New Roman" w:hAnsi="Times New Roman" w:cs="Times New Roman"/>
                <w:sz w:val="24"/>
                <w:szCs w:val="24"/>
                <w:lang w:eastAsia="nl-NL"/>
              </w:rPr>
              <w:t>Fritsma</w:t>
            </w:r>
            <w:proofErr w:type="spellEnd"/>
            <w:r w:rsidRPr="00EB7A25">
              <w:rPr>
                <w:rFonts w:ascii="Times New Roman" w:eastAsia="Times New Roman" w:hAnsi="Times New Roman" w:cs="Times New Roman"/>
                <w:sz w:val="24"/>
                <w:szCs w:val="24"/>
                <w:lang w:eastAsia="nl-NL"/>
              </w:rPr>
              <w:t>.</w:t>
            </w:r>
            <w:r w:rsidRPr="00EB7A25">
              <w:rPr>
                <w:rFonts w:ascii="Times New Roman" w:eastAsia="Times New Roman" w:hAnsi="Times New Roman" w:cs="Times New Roman"/>
                <w:sz w:val="24"/>
                <w:szCs w:val="24"/>
                <w:lang w:eastAsia="nl-NL"/>
              </w:rPr>
              <w:br/>
            </w:r>
            <w:r w:rsidRPr="00EB7A25">
              <w:rPr>
                <w:rFonts w:ascii="Times New Roman" w:eastAsia="Times New Roman" w:hAnsi="Times New Roman" w:cs="Times New Roman"/>
                <w:sz w:val="24"/>
                <w:szCs w:val="24"/>
                <w:lang w:eastAsia="nl-NL"/>
              </w:rPr>
              <w:br/>
              <w:t>Asielzoekers die een verblijfstatus krijgen, krijgen die altijd tijdelijk zodat zij kunnen terugkeren naar land van herkomst zodra het daar veilig is. Nu krijgen asielzoekers een tijdelijke status (vijf jaar) die daarna wordt omgezet in een permanente verblijfsvergunning als de situatie onveilig blijft.</w:t>
            </w:r>
            <w:r w:rsidRPr="00EB7A25">
              <w:rPr>
                <w:rFonts w:ascii="Times New Roman" w:eastAsia="Times New Roman" w:hAnsi="Times New Roman" w:cs="Times New Roman"/>
                <w:sz w:val="24"/>
                <w:szCs w:val="24"/>
                <w:lang w:eastAsia="nl-NL"/>
              </w:rPr>
              <w:br/>
            </w:r>
            <w:r w:rsidRPr="00EB7A25">
              <w:rPr>
                <w:rFonts w:ascii="Times New Roman" w:eastAsia="Times New Roman" w:hAnsi="Times New Roman" w:cs="Times New Roman"/>
                <w:sz w:val="24"/>
                <w:szCs w:val="24"/>
                <w:lang w:eastAsia="nl-NL"/>
              </w:rPr>
              <w:br/>
              <w:t>Voor de asielzoekers die tijdelijk mogen blijven geldt wat de PVV betreft dat zij hun verblijfsstatus verliezen als zij een strafbaar feit plegen, of als asielzoekers uit islamitische landen weigeren een anti-sharia verklaring te tekenen en na te leven.</w:t>
            </w:r>
          </w:p>
          <w:p w:rsidR="00EB7A25" w:rsidRDefault="00EB7A25" w:rsidP="00EB7A25">
            <w:pPr>
              <w:pStyle w:val="Lijstalinea"/>
              <w:ind w:left="0"/>
            </w:pPr>
            <w:r>
              <w:t xml:space="preserve">Bron: </w:t>
            </w:r>
            <w:r w:rsidRPr="00EB7A25">
              <w:t>https://www.nu.nl/politiek/4146863/vluchtelingen-standpunten-van-politieke-partijen.html</w:t>
            </w:r>
          </w:p>
          <w:p w:rsidR="00EB7A25" w:rsidRDefault="00EB7A25" w:rsidP="00EB7A25">
            <w:pPr>
              <w:pStyle w:val="Lijstalinea"/>
              <w:ind w:left="0"/>
            </w:pPr>
          </w:p>
        </w:tc>
      </w:tr>
    </w:tbl>
    <w:p w:rsidR="00EB7A25" w:rsidRDefault="00EB7A25" w:rsidP="00EB7A25">
      <w:pPr>
        <w:pStyle w:val="Lijstalinea"/>
      </w:pPr>
    </w:p>
    <w:p w:rsidR="00EB7A25" w:rsidRDefault="00EB7A25" w:rsidP="00EB7A25">
      <w:pPr>
        <w:pStyle w:val="Lijstalinea"/>
        <w:numPr>
          <w:ilvl w:val="0"/>
          <w:numId w:val="1"/>
        </w:numPr>
      </w:pPr>
      <w:r>
        <w:t xml:space="preserve">Leg uit dat het vreemd kan worden gevonden als een vluchteling/ asielzoeker op de PVV stemt. Verwerk in je antwoord de begrippen ‘persoonlijke identiteit’ en ‘collectieve identiteit’. </w:t>
      </w:r>
    </w:p>
    <w:p w:rsidR="007A5C32" w:rsidRDefault="007A5C32" w:rsidP="007A5C32"/>
    <w:p w:rsidR="007A5C32" w:rsidRDefault="007A5C32" w:rsidP="007A5C32">
      <w:pPr>
        <w:pStyle w:val="Lijstalinea"/>
        <w:numPr>
          <w:ilvl w:val="0"/>
          <w:numId w:val="1"/>
        </w:numPr>
      </w:pPr>
      <w:r>
        <w:t xml:space="preserve">Leg uit dat de persoonlijke identiteit van een allochtoon uiteindelijk kan leiden tot sociale ongelijkheid ten opzichte van autochtonen. </w:t>
      </w:r>
      <w:bookmarkStart w:id="0" w:name="_GoBack"/>
      <w:bookmarkEnd w:id="0"/>
    </w:p>
    <w:sectPr w:rsidR="007A5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54B6"/>
    <w:multiLevelType w:val="hybridMultilevel"/>
    <w:tmpl w:val="7D408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F7"/>
    <w:rsid w:val="00503AF7"/>
    <w:rsid w:val="00515CCF"/>
    <w:rsid w:val="00651E51"/>
    <w:rsid w:val="007A5C32"/>
    <w:rsid w:val="00EB7A25"/>
    <w:rsid w:val="00F90C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DFBAA-21A4-4EA7-A6F7-9707DA40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3AF7"/>
    <w:pPr>
      <w:ind w:left="720"/>
      <w:contextualSpacing/>
    </w:pPr>
  </w:style>
  <w:style w:type="table" w:styleId="Tabelraster">
    <w:name w:val="Table Grid"/>
    <w:basedOn w:val="Standaardtabel"/>
    <w:uiPriority w:val="39"/>
    <w:rsid w:val="00EB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19505">
      <w:bodyDiv w:val="1"/>
      <w:marLeft w:val="0"/>
      <w:marRight w:val="0"/>
      <w:marTop w:val="0"/>
      <w:marBottom w:val="0"/>
      <w:divBdr>
        <w:top w:val="none" w:sz="0" w:space="0" w:color="auto"/>
        <w:left w:val="none" w:sz="0" w:space="0" w:color="auto"/>
        <w:bottom w:val="none" w:sz="0" w:space="0" w:color="auto"/>
        <w:right w:val="none" w:sz="0" w:space="0" w:color="auto"/>
      </w:divBdr>
      <w:divsChild>
        <w:div w:id="905795991">
          <w:marLeft w:val="0"/>
          <w:marRight w:val="0"/>
          <w:marTop w:val="0"/>
          <w:marBottom w:val="0"/>
          <w:divBdr>
            <w:top w:val="none" w:sz="0" w:space="0" w:color="auto"/>
            <w:left w:val="none" w:sz="0" w:space="0" w:color="auto"/>
            <w:bottom w:val="none" w:sz="0" w:space="0" w:color="auto"/>
            <w:right w:val="none" w:sz="0" w:space="0" w:color="auto"/>
          </w:divBdr>
          <w:divsChild>
            <w:div w:id="868762049">
              <w:marLeft w:val="0"/>
              <w:marRight w:val="0"/>
              <w:marTop w:val="0"/>
              <w:marBottom w:val="0"/>
              <w:divBdr>
                <w:top w:val="none" w:sz="0" w:space="0" w:color="auto"/>
                <w:left w:val="none" w:sz="0" w:space="0" w:color="auto"/>
                <w:bottom w:val="none" w:sz="0" w:space="0" w:color="auto"/>
                <w:right w:val="none" w:sz="0" w:space="0" w:color="auto"/>
              </w:divBdr>
              <w:divsChild>
                <w:div w:id="928540874">
                  <w:marLeft w:val="0"/>
                  <w:marRight w:val="0"/>
                  <w:marTop w:val="0"/>
                  <w:marBottom w:val="0"/>
                  <w:divBdr>
                    <w:top w:val="none" w:sz="0" w:space="0" w:color="auto"/>
                    <w:left w:val="none" w:sz="0" w:space="0" w:color="auto"/>
                    <w:bottom w:val="none" w:sz="0" w:space="0" w:color="auto"/>
                    <w:right w:val="none" w:sz="0" w:space="0" w:color="auto"/>
                  </w:divBdr>
                  <w:divsChild>
                    <w:div w:id="1821143843">
                      <w:marLeft w:val="0"/>
                      <w:marRight w:val="0"/>
                      <w:marTop w:val="0"/>
                      <w:marBottom w:val="0"/>
                      <w:divBdr>
                        <w:top w:val="none" w:sz="0" w:space="0" w:color="auto"/>
                        <w:left w:val="none" w:sz="0" w:space="0" w:color="auto"/>
                        <w:bottom w:val="none" w:sz="0" w:space="0" w:color="auto"/>
                        <w:right w:val="none" w:sz="0" w:space="0" w:color="auto"/>
                      </w:divBdr>
                      <w:divsChild>
                        <w:div w:id="2122142839">
                          <w:marLeft w:val="0"/>
                          <w:marRight w:val="0"/>
                          <w:marTop w:val="0"/>
                          <w:marBottom w:val="0"/>
                          <w:divBdr>
                            <w:top w:val="none" w:sz="0" w:space="0" w:color="auto"/>
                            <w:left w:val="none" w:sz="0" w:space="0" w:color="auto"/>
                            <w:bottom w:val="none" w:sz="0" w:space="0" w:color="auto"/>
                            <w:right w:val="none" w:sz="0" w:space="0" w:color="auto"/>
                          </w:divBdr>
                          <w:divsChild>
                            <w:div w:id="1550921514">
                              <w:marLeft w:val="0"/>
                              <w:marRight w:val="0"/>
                              <w:marTop w:val="0"/>
                              <w:marBottom w:val="0"/>
                              <w:divBdr>
                                <w:top w:val="none" w:sz="0" w:space="0" w:color="auto"/>
                                <w:left w:val="none" w:sz="0" w:space="0" w:color="auto"/>
                                <w:bottom w:val="none" w:sz="0" w:space="0" w:color="auto"/>
                                <w:right w:val="none" w:sz="0" w:space="0" w:color="auto"/>
                              </w:divBdr>
                              <w:divsChild>
                                <w:div w:id="567804297">
                                  <w:marLeft w:val="0"/>
                                  <w:marRight w:val="0"/>
                                  <w:marTop w:val="0"/>
                                  <w:marBottom w:val="0"/>
                                  <w:divBdr>
                                    <w:top w:val="none" w:sz="0" w:space="0" w:color="auto"/>
                                    <w:left w:val="none" w:sz="0" w:space="0" w:color="auto"/>
                                    <w:bottom w:val="none" w:sz="0" w:space="0" w:color="auto"/>
                                    <w:right w:val="none" w:sz="0" w:space="0" w:color="auto"/>
                                  </w:divBdr>
                                  <w:divsChild>
                                    <w:div w:id="1446117907">
                                      <w:marLeft w:val="0"/>
                                      <w:marRight w:val="0"/>
                                      <w:marTop w:val="0"/>
                                      <w:marBottom w:val="0"/>
                                      <w:divBdr>
                                        <w:top w:val="none" w:sz="0" w:space="0" w:color="auto"/>
                                        <w:left w:val="none" w:sz="0" w:space="0" w:color="auto"/>
                                        <w:bottom w:val="none" w:sz="0" w:space="0" w:color="auto"/>
                                        <w:right w:val="none" w:sz="0" w:space="0" w:color="auto"/>
                                      </w:divBdr>
                                      <w:divsChild>
                                        <w:div w:id="363680252">
                                          <w:marLeft w:val="0"/>
                                          <w:marRight w:val="0"/>
                                          <w:marTop w:val="0"/>
                                          <w:marBottom w:val="0"/>
                                          <w:divBdr>
                                            <w:top w:val="none" w:sz="0" w:space="0" w:color="auto"/>
                                            <w:left w:val="none" w:sz="0" w:space="0" w:color="auto"/>
                                            <w:bottom w:val="none" w:sz="0" w:space="0" w:color="auto"/>
                                            <w:right w:val="none" w:sz="0" w:space="0" w:color="auto"/>
                                          </w:divBdr>
                                          <w:divsChild>
                                            <w:div w:id="1536192594">
                                              <w:marLeft w:val="0"/>
                                              <w:marRight w:val="0"/>
                                              <w:marTop w:val="0"/>
                                              <w:marBottom w:val="0"/>
                                              <w:divBdr>
                                                <w:top w:val="none" w:sz="0" w:space="0" w:color="auto"/>
                                                <w:left w:val="none" w:sz="0" w:space="0" w:color="auto"/>
                                                <w:bottom w:val="none" w:sz="0" w:space="0" w:color="auto"/>
                                                <w:right w:val="none" w:sz="0" w:space="0" w:color="auto"/>
                                              </w:divBdr>
                                              <w:divsChild>
                                                <w:div w:id="1598707350">
                                                  <w:marLeft w:val="0"/>
                                                  <w:marRight w:val="0"/>
                                                  <w:marTop w:val="0"/>
                                                  <w:marBottom w:val="0"/>
                                                  <w:divBdr>
                                                    <w:top w:val="none" w:sz="0" w:space="0" w:color="auto"/>
                                                    <w:left w:val="none" w:sz="0" w:space="0" w:color="auto"/>
                                                    <w:bottom w:val="none" w:sz="0" w:space="0" w:color="auto"/>
                                                    <w:right w:val="none" w:sz="0" w:space="0" w:color="auto"/>
                                                  </w:divBdr>
                                                  <w:divsChild>
                                                    <w:div w:id="4509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412</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FluitErMaarNaar</dc:creator>
  <cp:keywords/>
  <dc:description/>
  <cp:lastModifiedBy>Daniel FluitErMaarNaar</cp:lastModifiedBy>
  <cp:revision>3</cp:revision>
  <dcterms:created xsi:type="dcterms:W3CDTF">2017-09-25T12:18:00Z</dcterms:created>
  <dcterms:modified xsi:type="dcterms:W3CDTF">2017-09-25T12:40:00Z</dcterms:modified>
</cp:coreProperties>
</file>